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EA45" w14:textId="0D1492F9" w:rsidR="00CF735F" w:rsidRDefault="00CF735F" w:rsidP="00CF735F">
      <w:r>
        <w:t>Eq</w:t>
      </w:r>
      <w:r>
        <w:t>u</w:t>
      </w:r>
      <w:bookmarkStart w:id="0" w:name="_GoBack"/>
      <w:bookmarkEnd w:id="0"/>
      <w:r>
        <w:t>ine knowledge with prior experience in Equine billing. HVMS billing software a plus.</w:t>
      </w:r>
    </w:p>
    <w:p w14:paraId="6D4906FF" w14:textId="77777777" w:rsidR="00CF735F" w:rsidRDefault="00CF735F" w:rsidP="00CF735F"/>
    <w:p w14:paraId="259E4BBD" w14:textId="77777777" w:rsidR="00CF735F" w:rsidRDefault="00CF735F" w:rsidP="00CF735F">
      <w:r>
        <w:t>Benefits available. </w:t>
      </w:r>
    </w:p>
    <w:p w14:paraId="44CC691A" w14:textId="77777777" w:rsidR="00CF735F" w:rsidRDefault="00CF735F" w:rsidP="00CF735F"/>
    <w:p w14:paraId="70E8E34F" w14:textId="77777777" w:rsidR="00CF735F" w:rsidRDefault="00CF735F" w:rsidP="00CF735F">
      <w:r>
        <w:t>Pay DOE.</w:t>
      </w:r>
    </w:p>
    <w:p w14:paraId="316537E0" w14:textId="77777777" w:rsidR="00CF735F" w:rsidRDefault="00CF735F" w:rsidP="00CF735F"/>
    <w:p w14:paraId="131D4EB1" w14:textId="3AD15E1F" w:rsidR="00CF735F" w:rsidRDefault="00CF735F" w:rsidP="00CF735F">
      <w:r>
        <w:t>E</w:t>
      </w:r>
      <w:r>
        <w:t xml:space="preserve">mail resumes to </w:t>
      </w:r>
      <w:hyperlink r:id="rId4" w:history="1">
        <w:r>
          <w:rPr>
            <w:rStyle w:val="Hyperlink"/>
          </w:rPr>
          <w:t>drjohncummins@gmail.com</w:t>
        </w:r>
      </w:hyperlink>
    </w:p>
    <w:p w14:paraId="5EACBFBA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5F"/>
    <w:rsid w:val="00B201A9"/>
    <w:rsid w:val="00C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A416"/>
  <w15:chartTrackingRefBased/>
  <w15:docId w15:val="{7466FE62-9F61-442E-A0F9-BFEFBB9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johncumm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2020-08-03T15:56:00Z</dcterms:created>
  <dcterms:modified xsi:type="dcterms:W3CDTF">2020-08-03T15:58:00Z</dcterms:modified>
</cp:coreProperties>
</file>